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0F6" w:rsidRPr="00507D39" w:rsidRDefault="00507D39" w:rsidP="007060F6">
      <w:pPr>
        <w:spacing w:after="0"/>
        <w:jc w:val="center"/>
        <w:rPr>
          <w:rFonts w:ascii="Times New Roman" w:hAnsi="Times New Roman" w:cs="Times New Roman"/>
          <w:b/>
          <w:color w:val="806000" w:themeColor="accent4" w:themeShade="80"/>
          <w:sz w:val="34"/>
          <w:szCs w:val="34"/>
        </w:rPr>
      </w:pPr>
      <w:r w:rsidRPr="00507D39">
        <w:rPr>
          <w:rFonts w:ascii="Times New Roman" w:hAnsi="Times New Roman" w:cs="Times New Roman"/>
          <w:b/>
          <w:color w:val="806000" w:themeColor="accent4" w:themeShade="80"/>
          <w:sz w:val="34"/>
          <w:szCs w:val="34"/>
        </w:rPr>
        <w:t xml:space="preserve">Tribal </w:t>
      </w:r>
      <w:r w:rsidR="0003420C" w:rsidRPr="00507D39">
        <w:rPr>
          <w:rFonts w:ascii="Times New Roman" w:hAnsi="Times New Roman" w:cs="Times New Roman"/>
          <w:b/>
          <w:color w:val="806000" w:themeColor="accent4" w:themeShade="80"/>
          <w:sz w:val="34"/>
          <w:szCs w:val="34"/>
        </w:rPr>
        <w:t>Community-Based Social M</w:t>
      </w:r>
      <w:r w:rsidR="00845BCE" w:rsidRPr="00507D39">
        <w:rPr>
          <w:rFonts w:ascii="Times New Roman" w:hAnsi="Times New Roman" w:cs="Times New Roman"/>
          <w:b/>
          <w:color w:val="806000" w:themeColor="accent4" w:themeShade="80"/>
          <w:sz w:val="34"/>
          <w:szCs w:val="34"/>
        </w:rPr>
        <w:t>arketing</w:t>
      </w:r>
      <w:r w:rsidR="005163F6" w:rsidRPr="00507D39">
        <w:rPr>
          <w:rFonts w:ascii="Times New Roman" w:hAnsi="Times New Roman" w:cs="Times New Roman"/>
          <w:b/>
          <w:color w:val="806000" w:themeColor="accent4" w:themeShade="80"/>
          <w:sz w:val="34"/>
          <w:szCs w:val="34"/>
        </w:rPr>
        <w:t xml:space="preserve"> (CBSM)</w:t>
      </w:r>
      <w:r w:rsidRPr="00507D39">
        <w:rPr>
          <w:rFonts w:ascii="Times New Roman" w:hAnsi="Times New Roman" w:cs="Times New Roman"/>
          <w:b/>
          <w:color w:val="806000" w:themeColor="accent4" w:themeShade="80"/>
          <w:sz w:val="34"/>
          <w:szCs w:val="34"/>
        </w:rPr>
        <w:t xml:space="preserve"> Training Guide</w:t>
      </w:r>
    </w:p>
    <w:p w:rsidR="00C00382" w:rsidRPr="007060F6" w:rsidRDefault="005163F6" w:rsidP="007060F6">
      <w:pPr>
        <w:spacing w:after="60" w:line="240" w:lineRule="auto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</w:pPr>
      <w:r w:rsidRPr="007060F6"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  <w:t xml:space="preserve">Developing the Research Approach: </w:t>
      </w:r>
    </w:p>
    <w:p w:rsidR="005163F6" w:rsidRPr="007060F6" w:rsidRDefault="00551E2D" w:rsidP="007060F6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</w:pPr>
      <w:r w:rsidRPr="00551E2D">
        <w:rPr>
          <w:rFonts w:ascii="Times New Roman" w:hAnsi="Times New Roman" w:cs="Times New Roman"/>
          <w:b/>
          <w:i/>
          <w:noProof/>
          <w:color w:val="833C0B" w:themeColor="accent2" w:themeShade="80"/>
          <w:sz w:val="32"/>
          <w:szCs w:val="36"/>
        </w:rPr>
        <w:pict>
          <v:line id="Straight Connector 210" o:spid="_x0000_s1026" style="position:absolute;left:0;text-align:left;z-index:25162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9.35pt" to="502.3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" strokecolor="#7f5f00 [1607]" strokeweight="1.5pt">
            <v:stroke joinstyle="miter"/>
            <w10:wrap anchorx="margin"/>
          </v:line>
        </w:pict>
      </w:r>
      <w:r w:rsidR="005163F6" w:rsidRPr="007060F6"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  <w:t xml:space="preserve"> Using CBSM Projects to Promote Sustainable Behaviors </w:t>
      </w:r>
    </w:p>
    <w:p w:rsidR="007060F6" w:rsidRPr="007060F6" w:rsidRDefault="007060F6" w:rsidP="007060F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F4C04" w:rsidRDefault="00D64572" w:rsidP="00165048">
      <w:pPr>
        <w:spacing w:after="60" w:line="240" w:lineRule="auto"/>
        <w:ind w:firstLine="720"/>
        <w:rPr>
          <w:rFonts w:ascii="Times New Roman" w:hAnsi="Times New Roman" w:cs="Times New Roman"/>
        </w:rPr>
      </w:pPr>
      <w:r w:rsidRPr="00DC3BEA">
        <w:rPr>
          <w:rFonts w:ascii="Times New Roman" w:hAnsi="Times New Roman" w:cs="Times New Roman"/>
        </w:rPr>
        <w:t xml:space="preserve">Developing the research approach for </w:t>
      </w:r>
      <w:r w:rsidR="005163F6" w:rsidRPr="00DC3BEA">
        <w:rPr>
          <w:rFonts w:ascii="Times New Roman" w:hAnsi="Times New Roman" w:cs="Times New Roman"/>
        </w:rPr>
        <w:t xml:space="preserve">a Community-Based Social Marketing (CBSM) project </w:t>
      </w:r>
      <w:r w:rsidRPr="00DC3BEA">
        <w:rPr>
          <w:rFonts w:ascii="Times New Roman" w:hAnsi="Times New Roman" w:cs="Times New Roman"/>
        </w:rPr>
        <w:t xml:space="preserve">is an important part in understanding how </w:t>
      </w:r>
      <w:r w:rsidR="005163F6" w:rsidRPr="00DC3BEA">
        <w:rPr>
          <w:rFonts w:ascii="Times New Roman" w:hAnsi="Times New Roman" w:cs="Times New Roman"/>
        </w:rPr>
        <w:t xml:space="preserve">to engage </w:t>
      </w:r>
      <w:r w:rsidR="00C00382">
        <w:rPr>
          <w:rFonts w:ascii="Times New Roman" w:hAnsi="Times New Roman" w:cs="Times New Roman"/>
        </w:rPr>
        <w:t>people</w:t>
      </w:r>
      <w:r w:rsidRPr="00DC3BEA">
        <w:rPr>
          <w:rFonts w:ascii="Times New Roman" w:hAnsi="Times New Roman" w:cs="Times New Roman"/>
        </w:rPr>
        <w:t xml:space="preserve"> </w:t>
      </w:r>
      <w:r w:rsidR="005163F6" w:rsidRPr="00DC3BEA">
        <w:rPr>
          <w:rFonts w:ascii="Times New Roman" w:hAnsi="Times New Roman" w:cs="Times New Roman"/>
        </w:rPr>
        <w:t xml:space="preserve">in sustainability behaviors. </w:t>
      </w:r>
      <w:r w:rsidR="00934D16">
        <w:rPr>
          <w:rFonts w:ascii="Times New Roman" w:hAnsi="Times New Roman" w:cs="Times New Roman"/>
        </w:rPr>
        <w:t xml:space="preserve">The goal of the research approach is to identify barriers and benefits to engaging in sustainable behaviors. </w:t>
      </w:r>
      <w:r w:rsidR="005163F6" w:rsidRPr="00DC3BEA">
        <w:rPr>
          <w:rFonts w:ascii="Times New Roman" w:hAnsi="Times New Roman" w:cs="Times New Roman"/>
        </w:rPr>
        <w:t xml:space="preserve">To get started with your CBSM project, </w:t>
      </w:r>
      <w:r w:rsidRPr="00DC3BEA">
        <w:rPr>
          <w:rFonts w:ascii="Times New Roman" w:hAnsi="Times New Roman" w:cs="Times New Roman"/>
        </w:rPr>
        <w:t>develop</w:t>
      </w:r>
      <w:r w:rsidR="005163F6" w:rsidRPr="00DC3BEA">
        <w:rPr>
          <w:rFonts w:ascii="Times New Roman" w:hAnsi="Times New Roman" w:cs="Times New Roman"/>
        </w:rPr>
        <w:t xml:space="preserve"> a list of research goals. An example list of overall research goals for a </w:t>
      </w:r>
      <w:r w:rsidR="00C00382">
        <w:rPr>
          <w:rFonts w:ascii="Times New Roman" w:hAnsi="Times New Roman" w:cs="Times New Roman"/>
        </w:rPr>
        <w:t>sustainability</w:t>
      </w:r>
      <w:r w:rsidR="005163F6" w:rsidRPr="00DC3BEA">
        <w:rPr>
          <w:rFonts w:ascii="Times New Roman" w:hAnsi="Times New Roman" w:cs="Times New Roman"/>
        </w:rPr>
        <w:t xml:space="preserve"> project might include the following:</w:t>
      </w:r>
    </w:p>
    <w:p w:rsidR="005163F6" w:rsidRPr="002F4C04" w:rsidRDefault="0070237A" w:rsidP="0090332D">
      <w:pPr>
        <w:pStyle w:val="ListParagraph"/>
        <w:numPr>
          <w:ilvl w:val="0"/>
          <w:numId w:val="13"/>
        </w:num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Gather </w:t>
      </w:r>
      <w:r w:rsidR="00C00382">
        <w:rPr>
          <w:rFonts w:ascii="Times New Roman" w:hAnsi="Times New Roman" w:cs="Times New Roman"/>
        </w:rPr>
        <w:t>target audience</w:t>
      </w:r>
      <w:r w:rsidR="005163F6" w:rsidRPr="002F4C04">
        <w:rPr>
          <w:rFonts w:ascii="Times New Roman" w:hAnsi="Times New Roman" w:cs="Times New Roman"/>
        </w:rPr>
        <w:t xml:space="preserve"> demographic information</w:t>
      </w:r>
    </w:p>
    <w:p w:rsidR="005163F6" w:rsidRPr="00DC3BEA" w:rsidRDefault="005163F6" w:rsidP="0090332D">
      <w:pPr>
        <w:pStyle w:val="ListParagraph"/>
        <w:numPr>
          <w:ilvl w:val="0"/>
          <w:numId w:val="13"/>
        </w:num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  <w:r w:rsidRPr="00DC3BEA">
        <w:rPr>
          <w:rFonts w:ascii="Times New Roman" w:hAnsi="Times New Roman" w:cs="Times New Roman"/>
        </w:rPr>
        <w:t xml:space="preserve">Identify level of understanding of benefits of </w:t>
      </w:r>
      <w:r w:rsidR="00C00382">
        <w:rPr>
          <w:rFonts w:ascii="Times New Roman" w:hAnsi="Times New Roman" w:cs="Times New Roman"/>
        </w:rPr>
        <w:t>sustainable behavior</w:t>
      </w:r>
    </w:p>
    <w:p w:rsidR="005163F6" w:rsidRPr="00DC3BEA" w:rsidRDefault="005163F6" w:rsidP="0090332D">
      <w:pPr>
        <w:pStyle w:val="ListParagraph"/>
        <w:numPr>
          <w:ilvl w:val="0"/>
          <w:numId w:val="13"/>
        </w:num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  <w:r w:rsidRPr="00DC3BEA">
        <w:rPr>
          <w:rFonts w:ascii="Times New Roman" w:hAnsi="Times New Roman" w:cs="Times New Roman"/>
        </w:rPr>
        <w:t xml:space="preserve">Identify barriers to </w:t>
      </w:r>
      <w:r w:rsidR="00C00382">
        <w:rPr>
          <w:rFonts w:ascii="Times New Roman" w:hAnsi="Times New Roman" w:cs="Times New Roman"/>
        </w:rPr>
        <w:t>the sustainable behavior</w:t>
      </w:r>
    </w:p>
    <w:p w:rsidR="00C00382" w:rsidRDefault="005163F6" w:rsidP="0090332D">
      <w:pPr>
        <w:pStyle w:val="ListParagraph"/>
        <w:numPr>
          <w:ilvl w:val="0"/>
          <w:numId w:val="13"/>
        </w:numPr>
        <w:spacing w:after="0" w:line="240" w:lineRule="auto"/>
        <w:ind w:left="720"/>
        <w:contextualSpacing w:val="0"/>
        <w:rPr>
          <w:rFonts w:ascii="Times New Roman" w:hAnsi="Times New Roman" w:cs="Times New Roman"/>
        </w:rPr>
      </w:pPr>
      <w:r w:rsidRPr="00DC3BEA">
        <w:rPr>
          <w:rFonts w:ascii="Times New Roman" w:hAnsi="Times New Roman" w:cs="Times New Roman"/>
        </w:rPr>
        <w:t xml:space="preserve">Identify </w:t>
      </w:r>
      <w:r w:rsidR="00C00382">
        <w:rPr>
          <w:rFonts w:ascii="Times New Roman" w:hAnsi="Times New Roman" w:cs="Times New Roman"/>
        </w:rPr>
        <w:t xml:space="preserve">CBSM </w:t>
      </w:r>
      <w:r w:rsidR="00E7043B">
        <w:rPr>
          <w:rFonts w:ascii="Times New Roman" w:hAnsi="Times New Roman" w:cs="Times New Roman"/>
        </w:rPr>
        <w:t xml:space="preserve">strategy </w:t>
      </w:r>
      <w:r w:rsidR="00C00382">
        <w:rPr>
          <w:rFonts w:ascii="Times New Roman" w:hAnsi="Times New Roman" w:cs="Times New Roman"/>
        </w:rPr>
        <w:t>tools that may be successful in</w:t>
      </w:r>
      <w:r w:rsidRPr="00DC3BEA">
        <w:rPr>
          <w:rFonts w:ascii="Times New Roman" w:hAnsi="Times New Roman" w:cs="Times New Roman"/>
        </w:rPr>
        <w:t xml:space="preserve"> increas</w:t>
      </w:r>
      <w:r w:rsidR="00C00382">
        <w:rPr>
          <w:rFonts w:ascii="Times New Roman" w:hAnsi="Times New Roman" w:cs="Times New Roman"/>
        </w:rPr>
        <w:t>ing</w:t>
      </w:r>
      <w:r w:rsidRPr="00DC3BEA">
        <w:rPr>
          <w:rFonts w:ascii="Times New Roman" w:hAnsi="Times New Roman" w:cs="Times New Roman"/>
        </w:rPr>
        <w:t xml:space="preserve"> </w:t>
      </w:r>
      <w:r w:rsidR="00C00382">
        <w:rPr>
          <w:rFonts w:ascii="Times New Roman" w:hAnsi="Times New Roman" w:cs="Times New Roman"/>
        </w:rPr>
        <w:t>the sustainable</w:t>
      </w:r>
      <w:r w:rsidRPr="00DC3BEA">
        <w:rPr>
          <w:rFonts w:ascii="Times New Roman" w:hAnsi="Times New Roman" w:cs="Times New Roman"/>
        </w:rPr>
        <w:t xml:space="preserve"> behavior </w:t>
      </w:r>
    </w:p>
    <w:p w:rsidR="0090332D" w:rsidRPr="0090332D" w:rsidRDefault="0090332D" w:rsidP="0090332D">
      <w:pPr>
        <w:pStyle w:val="ListParagraph"/>
        <w:spacing w:after="0" w:line="240" w:lineRule="auto"/>
        <w:contextualSpacing w:val="0"/>
        <w:rPr>
          <w:rFonts w:ascii="Times New Roman" w:hAnsi="Times New Roman" w:cs="Times New Roman"/>
        </w:rPr>
      </w:pPr>
    </w:p>
    <w:p w:rsidR="005163F6" w:rsidRPr="00DC3BEA" w:rsidRDefault="005163F6" w:rsidP="00165048">
      <w:pPr>
        <w:spacing w:after="180" w:line="240" w:lineRule="auto"/>
        <w:ind w:firstLine="720"/>
        <w:rPr>
          <w:rFonts w:ascii="Times New Roman" w:hAnsi="Times New Roman" w:cs="Times New Roman"/>
        </w:rPr>
      </w:pPr>
      <w:r w:rsidRPr="00DC3BEA">
        <w:rPr>
          <w:rFonts w:ascii="Times New Roman" w:hAnsi="Times New Roman" w:cs="Times New Roman"/>
        </w:rPr>
        <w:t>Once your research goals are established, all research methods should be developed and implemented to achieve those goals. There are four steps in</w:t>
      </w:r>
      <w:r w:rsidR="002F4C04">
        <w:rPr>
          <w:rFonts w:ascii="Times New Roman" w:hAnsi="Times New Roman" w:cs="Times New Roman"/>
        </w:rPr>
        <w:t xml:space="preserve"> the</w:t>
      </w:r>
      <w:r w:rsidRPr="00DC3BEA">
        <w:rPr>
          <w:rFonts w:ascii="Times New Roman" w:hAnsi="Times New Roman" w:cs="Times New Roman"/>
        </w:rPr>
        <w:t xml:space="preserve"> research</w:t>
      </w:r>
      <w:r w:rsidR="002F4C04">
        <w:rPr>
          <w:rFonts w:ascii="Times New Roman" w:hAnsi="Times New Roman" w:cs="Times New Roman"/>
        </w:rPr>
        <w:t xml:space="preserve"> approach</w:t>
      </w:r>
      <w:r w:rsidRPr="00DC3BEA">
        <w:rPr>
          <w:rFonts w:ascii="Times New Roman" w:hAnsi="Times New Roman" w:cs="Times New Roman"/>
        </w:rPr>
        <w:t xml:space="preserve"> to uncover the barriers and benefits of your sustainability goals: </w:t>
      </w:r>
      <w:r w:rsidRPr="00201D1D">
        <w:rPr>
          <w:rFonts w:ascii="Times New Roman" w:hAnsi="Times New Roman" w:cs="Times New Roman"/>
          <w:b/>
          <w:color w:val="833C0B"/>
        </w:rPr>
        <w:t>(1)</w:t>
      </w:r>
      <w:r w:rsidRPr="00DC3BEA">
        <w:rPr>
          <w:rFonts w:ascii="Times New Roman" w:hAnsi="Times New Roman" w:cs="Times New Roman"/>
        </w:rPr>
        <w:t xml:space="preserve"> </w:t>
      </w:r>
      <w:r w:rsidR="00D127A9" w:rsidRPr="00DC3BEA">
        <w:rPr>
          <w:rFonts w:ascii="Times New Roman" w:hAnsi="Times New Roman" w:cs="Times New Roman"/>
        </w:rPr>
        <w:t>conduct a r</w:t>
      </w:r>
      <w:r w:rsidRPr="00DC3BEA">
        <w:rPr>
          <w:rFonts w:ascii="Times New Roman" w:hAnsi="Times New Roman" w:cs="Times New Roman"/>
        </w:rPr>
        <w:t xml:space="preserve">eview </w:t>
      </w:r>
      <w:r w:rsidR="00D127A9" w:rsidRPr="00DC3BEA">
        <w:rPr>
          <w:rFonts w:ascii="Times New Roman" w:hAnsi="Times New Roman" w:cs="Times New Roman"/>
        </w:rPr>
        <w:t xml:space="preserve">of </w:t>
      </w:r>
      <w:r w:rsidRPr="00DC3BEA">
        <w:rPr>
          <w:rFonts w:ascii="Times New Roman" w:hAnsi="Times New Roman" w:cs="Times New Roman"/>
        </w:rPr>
        <w:t>articles and reports</w:t>
      </w:r>
      <w:r w:rsidR="0090332D">
        <w:rPr>
          <w:rFonts w:ascii="Times New Roman" w:hAnsi="Times New Roman" w:cs="Times New Roman"/>
        </w:rPr>
        <w:t>;</w:t>
      </w:r>
      <w:r w:rsidRPr="00DC3BEA">
        <w:rPr>
          <w:rFonts w:ascii="Times New Roman" w:hAnsi="Times New Roman" w:cs="Times New Roman"/>
        </w:rPr>
        <w:t xml:space="preserve"> </w:t>
      </w:r>
      <w:r w:rsidRPr="00201D1D">
        <w:rPr>
          <w:rFonts w:ascii="Times New Roman" w:hAnsi="Times New Roman" w:cs="Times New Roman"/>
          <w:b/>
          <w:color w:val="833C0B"/>
        </w:rPr>
        <w:t>(2)</w:t>
      </w:r>
      <w:r w:rsidRPr="00201D1D">
        <w:rPr>
          <w:rFonts w:ascii="Times New Roman" w:hAnsi="Times New Roman" w:cs="Times New Roman"/>
          <w:b/>
        </w:rPr>
        <w:t xml:space="preserve"> </w:t>
      </w:r>
      <w:r w:rsidR="00D127A9" w:rsidRPr="00DC3BEA">
        <w:rPr>
          <w:rFonts w:ascii="Times New Roman" w:hAnsi="Times New Roman" w:cs="Times New Roman"/>
        </w:rPr>
        <w:t>o</w:t>
      </w:r>
      <w:r w:rsidRPr="00DC3BEA">
        <w:rPr>
          <w:rFonts w:ascii="Times New Roman" w:hAnsi="Times New Roman" w:cs="Times New Roman"/>
        </w:rPr>
        <w:t xml:space="preserve">bserve both </w:t>
      </w:r>
      <w:r w:rsidR="0090332D">
        <w:rPr>
          <w:rFonts w:ascii="Times New Roman" w:hAnsi="Times New Roman" w:cs="Times New Roman"/>
        </w:rPr>
        <w:t>those from the target group</w:t>
      </w:r>
      <w:r w:rsidRPr="00DC3BEA">
        <w:rPr>
          <w:rFonts w:ascii="Times New Roman" w:hAnsi="Times New Roman" w:cs="Times New Roman"/>
        </w:rPr>
        <w:t xml:space="preserve"> that already engage in the sustainability behavior you wish to promote and </w:t>
      </w:r>
      <w:r w:rsidR="0090332D">
        <w:rPr>
          <w:rFonts w:ascii="Times New Roman" w:hAnsi="Times New Roman" w:cs="Times New Roman"/>
        </w:rPr>
        <w:t>those from the target group</w:t>
      </w:r>
      <w:r w:rsidRPr="00DC3BEA">
        <w:rPr>
          <w:rFonts w:ascii="Times New Roman" w:hAnsi="Times New Roman" w:cs="Times New Roman"/>
        </w:rPr>
        <w:t xml:space="preserve"> that do not engage in those behavior(s)</w:t>
      </w:r>
      <w:r w:rsidR="0090332D">
        <w:rPr>
          <w:rFonts w:ascii="Times New Roman" w:hAnsi="Times New Roman" w:cs="Times New Roman"/>
        </w:rPr>
        <w:t>;</w:t>
      </w:r>
      <w:r w:rsidRPr="00DC3BEA">
        <w:rPr>
          <w:rFonts w:ascii="Times New Roman" w:hAnsi="Times New Roman" w:cs="Times New Roman"/>
        </w:rPr>
        <w:t xml:space="preserve"> </w:t>
      </w:r>
      <w:r w:rsidRPr="00201D1D">
        <w:rPr>
          <w:rFonts w:ascii="Times New Roman" w:hAnsi="Times New Roman" w:cs="Times New Roman"/>
          <w:b/>
          <w:color w:val="833C0B"/>
        </w:rPr>
        <w:t>(3)</w:t>
      </w:r>
      <w:r w:rsidR="006674DC" w:rsidRPr="0076495C">
        <w:rPr>
          <w:rFonts w:ascii="Times New Roman" w:hAnsi="Times New Roman" w:cs="Times New Roman"/>
          <w:color w:val="833C0B"/>
        </w:rPr>
        <w:t> </w:t>
      </w:r>
      <w:r w:rsidR="00D127A9" w:rsidRPr="00DC3BEA">
        <w:rPr>
          <w:rFonts w:ascii="Times New Roman" w:hAnsi="Times New Roman" w:cs="Times New Roman"/>
        </w:rPr>
        <w:t>develop</w:t>
      </w:r>
      <w:r w:rsidRPr="00DC3BEA">
        <w:rPr>
          <w:rFonts w:ascii="Times New Roman" w:hAnsi="Times New Roman" w:cs="Times New Roman"/>
        </w:rPr>
        <w:t xml:space="preserve"> a focus group </w:t>
      </w:r>
      <w:r w:rsidR="00D127A9" w:rsidRPr="00DC3BEA">
        <w:rPr>
          <w:rFonts w:ascii="Times New Roman" w:hAnsi="Times New Roman" w:cs="Times New Roman"/>
        </w:rPr>
        <w:t xml:space="preserve">or interviews </w:t>
      </w:r>
      <w:r w:rsidRPr="00DC3BEA">
        <w:rPr>
          <w:rFonts w:ascii="Times New Roman" w:hAnsi="Times New Roman" w:cs="Times New Roman"/>
        </w:rPr>
        <w:t>to get a better understanding of the behaviors of your target populations</w:t>
      </w:r>
      <w:r w:rsidR="0090332D">
        <w:rPr>
          <w:rFonts w:ascii="Times New Roman" w:hAnsi="Times New Roman" w:cs="Times New Roman"/>
        </w:rPr>
        <w:t>;</w:t>
      </w:r>
      <w:r w:rsidRPr="00DC3BEA">
        <w:rPr>
          <w:rFonts w:ascii="Times New Roman" w:hAnsi="Times New Roman" w:cs="Times New Roman"/>
        </w:rPr>
        <w:t xml:space="preserve"> and </w:t>
      </w:r>
      <w:r w:rsidRPr="00201D1D">
        <w:rPr>
          <w:rFonts w:ascii="Times New Roman" w:hAnsi="Times New Roman" w:cs="Times New Roman"/>
          <w:b/>
          <w:color w:val="833C0B"/>
        </w:rPr>
        <w:t>(4)</w:t>
      </w:r>
      <w:r w:rsidRPr="0076495C">
        <w:rPr>
          <w:rFonts w:ascii="Times New Roman" w:hAnsi="Times New Roman" w:cs="Times New Roman"/>
          <w:color w:val="833C0B"/>
        </w:rPr>
        <w:t xml:space="preserve"> </w:t>
      </w:r>
      <w:r w:rsidR="005F049C">
        <w:rPr>
          <w:rFonts w:ascii="Times New Roman" w:hAnsi="Times New Roman" w:cs="Times New Roman"/>
        </w:rPr>
        <w:t>c</w:t>
      </w:r>
      <w:r w:rsidRPr="00DC3BEA">
        <w:rPr>
          <w:rFonts w:ascii="Times New Roman" w:hAnsi="Times New Roman" w:cs="Times New Roman"/>
        </w:rPr>
        <w:t xml:space="preserve">onduct a </w:t>
      </w:r>
      <w:r w:rsidR="000E2D02">
        <w:rPr>
          <w:rFonts w:ascii="Times New Roman" w:hAnsi="Times New Roman" w:cs="Times New Roman"/>
        </w:rPr>
        <w:t xml:space="preserve">questionnaire </w:t>
      </w:r>
      <w:r w:rsidRPr="00DC3BEA">
        <w:rPr>
          <w:rFonts w:ascii="Times New Roman" w:hAnsi="Times New Roman" w:cs="Times New Roman"/>
        </w:rPr>
        <w:t xml:space="preserve">based on the information obtained from the previous research steps. </w:t>
      </w:r>
    </w:p>
    <w:p w:rsidR="00962268" w:rsidRDefault="007060F6" w:rsidP="00962268">
      <w:pPr>
        <w:pStyle w:val="ListParagraph"/>
        <w:keepNext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833C0B"/>
        </w:rPr>
      </w:pPr>
      <w:r w:rsidRPr="007060F6">
        <w:rPr>
          <w:rFonts w:ascii="Times New Roman" w:hAnsi="Times New Roman" w:cs="Times New Roman"/>
          <w:b/>
          <w:color w:val="833C0B"/>
        </w:rPr>
        <w:t>LITERATURE REVIEW</w:t>
      </w:r>
    </w:p>
    <w:p w:rsidR="00962268" w:rsidRDefault="00962268" w:rsidP="00962268">
      <w:pPr>
        <w:pStyle w:val="ListParagraph"/>
        <w:keepNext/>
        <w:ind w:left="360"/>
        <w:rPr>
          <w:rFonts w:ascii="Times New Roman" w:hAnsi="Times New Roman" w:cs="Times New Roman"/>
          <w:b/>
          <w:color w:val="833C0B"/>
        </w:rPr>
      </w:pPr>
    </w:p>
    <w:p w:rsidR="005163F6" w:rsidRPr="00962268" w:rsidRDefault="00D127A9" w:rsidP="00165048">
      <w:pPr>
        <w:pStyle w:val="ListParagraph"/>
        <w:keepNext/>
        <w:ind w:left="0" w:firstLine="720"/>
        <w:rPr>
          <w:rFonts w:ascii="Times New Roman" w:hAnsi="Times New Roman" w:cs="Times New Roman"/>
          <w:b/>
          <w:color w:val="833C0B"/>
        </w:rPr>
      </w:pPr>
      <w:r w:rsidRPr="00962268">
        <w:rPr>
          <w:rFonts w:ascii="Times New Roman" w:hAnsi="Times New Roman" w:cs="Times New Roman"/>
        </w:rPr>
        <w:t xml:space="preserve">Narrowing the focus of </w:t>
      </w:r>
      <w:r w:rsidR="00C00382" w:rsidRPr="00962268">
        <w:rPr>
          <w:rFonts w:ascii="Times New Roman" w:hAnsi="Times New Roman" w:cs="Times New Roman"/>
        </w:rPr>
        <w:t>the sustainable behavior</w:t>
      </w:r>
      <w:r w:rsidRPr="00962268">
        <w:rPr>
          <w:rFonts w:ascii="Times New Roman" w:hAnsi="Times New Roman" w:cs="Times New Roman"/>
        </w:rPr>
        <w:t xml:space="preserve"> </w:t>
      </w:r>
      <w:r w:rsidR="00C00382" w:rsidRPr="00962268">
        <w:rPr>
          <w:rFonts w:ascii="Times New Roman" w:hAnsi="Times New Roman" w:cs="Times New Roman"/>
        </w:rPr>
        <w:t xml:space="preserve">goal </w:t>
      </w:r>
      <w:r w:rsidRPr="00962268">
        <w:rPr>
          <w:rFonts w:ascii="Times New Roman" w:hAnsi="Times New Roman" w:cs="Times New Roman"/>
        </w:rPr>
        <w:t xml:space="preserve">provides an efficient method for researching relevant information during your literature review. </w:t>
      </w:r>
      <w:r w:rsidR="005163F6" w:rsidRPr="00962268">
        <w:rPr>
          <w:rFonts w:ascii="Times New Roman" w:hAnsi="Times New Roman" w:cs="Times New Roman"/>
        </w:rPr>
        <w:t xml:space="preserve">For </w:t>
      </w:r>
      <w:r w:rsidRPr="00962268">
        <w:rPr>
          <w:rFonts w:ascii="Times New Roman" w:hAnsi="Times New Roman" w:cs="Times New Roman"/>
        </w:rPr>
        <w:t>example</w:t>
      </w:r>
      <w:r w:rsidR="005163F6" w:rsidRPr="00962268">
        <w:rPr>
          <w:rFonts w:ascii="Times New Roman" w:hAnsi="Times New Roman" w:cs="Times New Roman"/>
        </w:rPr>
        <w:t xml:space="preserve">, </w:t>
      </w:r>
      <w:r w:rsidR="00C00382" w:rsidRPr="00962268">
        <w:rPr>
          <w:rFonts w:ascii="Times New Roman" w:hAnsi="Times New Roman" w:cs="Times New Roman"/>
        </w:rPr>
        <w:t>a well-defined sustainable behavior</w:t>
      </w:r>
      <w:r w:rsidRPr="00962268">
        <w:rPr>
          <w:rFonts w:ascii="Times New Roman" w:hAnsi="Times New Roman" w:cs="Times New Roman"/>
        </w:rPr>
        <w:t xml:space="preserve"> goal might be improving </w:t>
      </w:r>
      <w:r w:rsidR="005163F6" w:rsidRPr="00962268">
        <w:rPr>
          <w:rFonts w:ascii="Times New Roman" w:hAnsi="Times New Roman" w:cs="Times New Roman"/>
        </w:rPr>
        <w:t xml:space="preserve">recycling </w:t>
      </w:r>
      <w:r w:rsidR="00C00382" w:rsidRPr="00962268">
        <w:rPr>
          <w:rFonts w:ascii="Times New Roman" w:hAnsi="Times New Roman" w:cs="Times New Roman"/>
        </w:rPr>
        <w:t xml:space="preserve">by tribal employees </w:t>
      </w:r>
      <w:r w:rsidRPr="00962268">
        <w:rPr>
          <w:rFonts w:ascii="Times New Roman" w:hAnsi="Times New Roman" w:cs="Times New Roman"/>
        </w:rPr>
        <w:t>in</w:t>
      </w:r>
      <w:r w:rsidR="00C00382" w:rsidRPr="00962268">
        <w:rPr>
          <w:rFonts w:ascii="Times New Roman" w:hAnsi="Times New Roman" w:cs="Times New Roman"/>
        </w:rPr>
        <w:t xml:space="preserve"> tribal office buildings</w:t>
      </w:r>
      <w:r w:rsidRPr="00962268">
        <w:rPr>
          <w:rFonts w:ascii="Times New Roman" w:hAnsi="Times New Roman" w:cs="Times New Roman"/>
        </w:rPr>
        <w:t xml:space="preserve">. A general undefined sustainability goal might be improved </w:t>
      </w:r>
      <w:r w:rsidR="00C00382" w:rsidRPr="00962268">
        <w:rPr>
          <w:rFonts w:ascii="Times New Roman" w:hAnsi="Times New Roman" w:cs="Times New Roman"/>
        </w:rPr>
        <w:t>tribal recycling throughout the entire tribal community</w:t>
      </w:r>
      <w:r w:rsidR="00C0263E" w:rsidRPr="00962268">
        <w:rPr>
          <w:rFonts w:ascii="Times New Roman" w:hAnsi="Times New Roman" w:cs="Times New Roman"/>
        </w:rPr>
        <w:t>.</w:t>
      </w:r>
    </w:p>
    <w:p w:rsidR="005163F6" w:rsidRPr="00DC3BEA" w:rsidRDefault="00DC3BEA" w:rsidP="00165048">
      <w:pPr>
        <w:spacing w:after="180" w:line="240" w:lineRule="auto"/>
        <w:ind w:firstLine="720"/>
        <w:rPr>
          <w:rFonts w:ascii="Times New Roman" w:hAnsi="Times New Roman" w:cs="Times New Roman"/>
        </w:rPr>
      </w:pPr>
      <w:r w:rsidRPr="00DC3BEA">
        <w:rPr>
          <w:rFonts w:ascii="Times New Roman" w:hAnsi="Times New Roman" w:cs="Times New Roman"/>
        </w:rPr>
        <w:t>Begin the literature review by reading online</w:t>
      </w:r>
      <w:r w:rsidR="005163F6" w:rsidRPr="00DC3BEA">
        <w:rPr>
          <w:rFonts w:ascii="Times New Roman" w:hAnsi="Times New Roman" w:cs="Times New Roman"/>
        </w:rPr>
        <w:t xml:space="preserve"> trade magazines for relevant articles. </w:t>
      </w:r>
      <w:r w:rsidRPr="00DC3BEA">
        <w:rPr>
          <w:rFonts w:ascii="Times New Roman" w:hAnsi="Times New Roman" w:cs="Times New Roman"/>
        </w:rPr>
        <w:t>T</w:t>
      </w:r>
      <w:r w:rsidR="005163F6" w:rsidRPr="00DC3BEA">
        <w:rPr>
          <w:rFonts w:ascii="Times New Roman" w:hAnsi="Times New Roman" w:cs="Times New Roman"/>
        </w:rPr>
        <w:t xml:space="preserve">hese short articles are summaries of </w:t>
      </w:r>
      <w:r w:rsidRPr="00DC3BEA">
        <w:rPr>
          <w:rFonts w:ascii="Times New Roman" w:hAnsi="Times New Roman" w:cs="Times New Roman"/>
        </w:rPr>
        <w:t xml:space="preserve">more comprehensive </w:t>
      </w:r>
      <w:r w:rsidR="005163F6" w:rsidRPr="00DC3BEA">
        <w:rPr>
          <w:rFonts w:ascii="Times New Roman" w:hAnsi="Times New Roman" w:cs="Times New Roman"/>
        </w:rPr>
        <w:t xml:space="preserve">reports and </w:t>
      </w:r>
      <w:r w:rsidRPr="00DC3BEA">
        <w:rPr>
          <w:rFonts w:ascii="Times New Roman" w:hAnsi="Times New Roman" w:cs="Times New Roman"/>
        </w:rPr>
        <w:t>are</w:t>
      </w:r>
      <w:r w:rsidR="005163F6" w:rsidRPr="00DC3BEA">
        <w:rPr>
          <w:rFonts w:ascii="Times New Roman" w:hAnsi="Times New Roman" w:cs="Times New Roman"/>
        </w:rPr>
        <w:t xml:space="preserve"> a good lead for</w:t>
      </w:r>
      <w:r w:rsidRPr="00DC3BEA">
        <w:rPr>
          <w:rFonts w:ascii="Times New Roman" w:hAnsi="Times New Roman" w:cs="Times New Roman"/>
        </w:rPr>
        <w:t xml:space="preserve"> further research</w:t>
      </w:r>
      <w:r w:rsidR="005163F6" w:rsidRPr="00DC3BEA">
        <w:rPr>
          <w:rFonts w:ascii="Times New Roman" w:hAnsi="Times New Roman" w:cs="Times New Roman"/>
        </w:rPr>
        <w:t xml:space="preserve">. </w:t>
      </w:r>
      <w:r w:rsidRPr="00DC3BEA">
        <w:rPr>
          <w:rFonts w:ascii="Times New Roman" w:hAnsi="Times New Roman" w:cs="Times New Roman"/>
        </w:rPr>
        <w:t xml:space="preserve">Review state and federal environmental </w:t>
      </w:r>
      <w:r w:rsidR="005163F6" w:rsidRPr="00DC3BEA">
        <w:rPr>
          <w:rFonts w:ascii="Times New Roman" w:hAnsi="Times New Roman" w:cs="Times New Roman"/>
        </w:rPr>
        <w:t xml:space="preserve">agencies </w:t>
      </w:r>
      <w:r w:rsidRPr="00DC3BEA">
        <w:rPr>
          <w:rFonts w:ascii="Times New Roman" w:hAnsi="Times New Roman" w:cs="Times New Roman"/>
        </w:rPr>
        <w:t>for guidance documents and fact sheets related to your sustainab</w:t>
      </w:r>
      <w:r w:rsidR="00C00382">
        <w:rPr>
          <w:rFonts w:ascii="Times New Roman" w:hAnsi="Times New Roman" w:cs="Times New Roman"/>
        </w:rPr>
        <w:t>le behavior</w:t>
      </w:r>
      <w:r w:rsidRPr="00DC3BEA">
        <w:rPr>
          <w:rFonts w:ascii="Times New Roman" w:hAnsi="Times New Roman" w:cs="Times New Roman"/>
        </w:rPr>
        <w:t xml:space="preserve"> goals. Consider c</w:t>
      </w:r>
      <w:r w:rsidR="005163F6" w:rsidRPr="00DC3BEA">
        <w:rPr>
          <w:rFonts w:ascii="Times New Roman" w:hAnsi="Times New Roman" w:cs="Times New Roman"/>
        </w:rPr>
        <w:t>ontact</w:t>
      </w:r>
      <w:r w:rsidRPr="00DC3BEA">
        <w:rPr>
          <w:rFonts w:ascii="Times New Roman" w:hAnsi="Times New Roman" w:cs="Times New Roman"/>
        </w:rPr>
        <w:t>ing</w:t>
      </w:r>
      <w:r w:rsidR="005163F6" w:rsidRPr="00DC3BEA">
        <w:rPr>
          <w:rFonts w:ascii="Times New Roman" w:hAnsi="Times New Roman" w:cs="Times New Roman"/>
        </w:rPr>
        <w:t xml:space="preserve"> authors of articles that were most helpful and ask if they know of any other studies that are similar</w:t>
      </w:r>
      <w:r w:rsidRPr="00DC3BEA">
        <w:rPr>
          <w:rFonts w:ascii="Times New Roman" w:hAnsi="Times New Roman" w:cs="Times New Roman"/>
        </w:rPr>
        <w:t xml:space="preserve"> or additional lessons learned</w:t>
      </w:r>
      <w:r w:rsidR="005163F6" w:rsidRPr="00DC3BEA">
        <w:rPr>
          <w:rFonts w:ascii="Times New Roman" w:hAnsi="Times New Roman" w:cs="Times New Roman"/>
        </w:rPr>
        <w:t>.</w:t>
      </w:r>
    </w:p>
    <w:p w:rsidR="005163F6" w:rsidRPr="007060F6" w:rsidRDefault="007060F6" w:rsidP="00E7043B">
      <w:pPr>
        <w:pStyle w:val="ListParagraph"/>
        <w:keepNext/>
        <w:numPr>
          <w:ilvl w:val="0"/>
          <w:numId w:val="9"/>
        </w:numPr>
        <w:spacing w:after="220"/>
        <w:jc w:val="center"/>
        <w:rPr>
          <w:rFonts w:ascii="Times New Roman" w:hAnsi="Times New Roman" w:cs="Times New Roman"/>
          <w:b/>
          <w:color w:val="833C0B"/>
        </w:rPr>
      </w:pPr>
      <w:r w:rsidRPr="007060F6">
        <w:rPr>
          <w:rFonts w:ascii="Times New Roman" w:hAnsi="Times New Roman" w:cs="Times New Roman"/>
          <w:b/>
          <w:color w:val="833C0B"/>
        </w:rPr>
        <w:t>OBSERVATIONS</w:t>
      </w:r>
    </w:p>
    <w:p w:rsidR="00970F95" w:rsidRDefault="005163F6" w:rsidP="00165048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DC3BEA">
        <w:rPr>
          <w:rFonts w:ascii="Times New Roman" w:hAnsi="Times New Roman" w:cs="Times New Roman"/>
        </w:rPr>
        <w:t xml:space="preserve">Observe </w:t>
      </w:r>
      <w:r w:rsidR="0070237A">
        <w:rPr>
          <w:rFonts w:ascii="Times New Roman" w:hAnsi="Times New Roman" w:cs="Times New Roman"/>
        </w:rPr>
        <w:t xml:space="preserve">people engaging </w:t>
      </w:r>
      <w:r w:rsidRPr="00DC3BEA">
        <w:rPr>
          <w:rFonts w:ascii="Times New Roman" w:hAnsi="Times New Roman" w:cs="Times New Roman"/>
        </w:rPr>
        <w:t xml:space="preserve">in the </w:t>
      </w:r>
      <w:r w:rsidR="00280C47">
        <w:rPr>
          <w:rFonts w:ascii="Times New Roman" w:hAnsi="Times New Roman" w:cs="Times New Roman"/>
        </w:rPr>
        <w:t xml:space="preserve">sustainability </w:t>
      </w:r>
      <w:r w:rsidRPr="00DC3BEA">
        <w:rPr>
          <w:rFonts w:ascii="Times New Roman" w:hAnsi="Times New Roman" w:cs="Times New Roman"/>
        </w:rPr>
        <w:t xml:space="preserve">behavior you are promoting and those that do not to </w:t>
      </w:r>
      <w:r w:rsidR="00280C47">
        <w:rPr>
          <w:rFonts w:ascii="Times New Roman" w:hAnsi="Times New Roman" w:cs="Times New Roman"/>
        </w:rPr>
        <w:t>document the ways that</w:t>
      </w:r>
      <w:r w:rsidRPr="00DC3BEA">
        <w:rPr>
          <w:rFonts w:ascii="Times New Roman" w:hAnsi="Times New Roman" w:cs="Times New Roman"/>
        </w:rPr>
        <w:t xml:space="preserve"> these two groups differ. </w:t>
      </w:r>
      <w:r w:rsidR="00280C47">
        <w:rPr>
          <w:rFonts w:ascii="Times New Roman" w:hAnsi="Times New Roman" w:cs="Times New Roman"/>
        </w:rPr>
        <w:t xml:space="preserve">It is important </w:t>
      </w:r>
      <w:r w:rsidRPr="00DC3BEA">
        <w:rPr>
          <w:rFonts w:ascii="Times New Roman" w:hAnsi="Times New Roman" w:cs="Times New Roman"/>
        </w:rPr>
        <w:t>to observe unobtrusively to prevent having an effect on their behavior</w:t>
      </w:r>
      <w:r w:rsidR="00280C47">
        <w:rPr>
          <w:rFonts w:ascii="Times New Roman" w:hAnsi="Times New Roman" w:cs="Times New Roman"/>
        </w:rPr>
        <w:t xml:space="preserve"> and influencing the results</w:t>
      </w:r>
      <w:r w:rsidRPr="00DC3BEA">
        <w:rPr>
          <w:rFonts w:ascii="Times New Roman" w:hAnsi="Times New Roman" w:cs="Times New Roman"/>
        </w:rPr>
        <w:t xml:space="preserve">. For example, </w:t>
      </w:r>
      <w:r w:rsidR="00280C47">
        <w:rPr>
          <w:rFonts w:ascii="Times New Roman" w:hAnsi="Times New Roman" w:cs="Times New Roman"/>
        </w:rPr>
        <w:t xml:space="preserve">for observations on recycling behaviors, </w:t>
      </w:r>
      <w:r w:rsidRPr="00DC3BEA">
        <w:rPr>
          <w:rFonts w:ascii="Times New Roman" w:hAnsi="Times New Roman" w:cs="Times New Roman"/>
        </w:rPr>
        <w:t xml:space="preserve">observe recycling behaviors from </w:t>
      </w:r>
      <w:r w:rsidR="00280C47">
        <w:rPr>
          <w:rFonts w:ascii="Times New Roman" w:hAnsi="Times New Roman" w:cs="Times New Roman"/>
        </w:rPr>
        <w:t>a distance</w:t>
      </w:r>
      <w:r w:rsidRPr="00DC3BEA">
        <w:rPr>
          <w:rFonts w:ascii="Times New Roman" w:hAnsi="Times New Roman" w:cs="Times New Roman"/>
        </w:rPr>
        <w:t xml:space="preserve"> rather than </w:t>
      </w:r>
      <w:r w:rsidR="00280C47">
        <w:rPr>
          <w:rFonts w:ascii="Times New Roman" w:hAnsi="Times New Roman" w:cs="Times New Roman"/>
        </w:rPr>
        <w:t xml:space="preserve">placing </w:t>
      </w:r>
      <w:r w:rsidRPr="00DC3BEA">
        <w:rPr>
          <w:rFonts w:ascii="Times New Roman" w:hAnsi="Times New Roman" w:cs="Times New Roman"/>
        </w:rPr>
        <w:t>a crew of observers next to all the garbage bins. Before beginning your observations</w:t>
      </w:r>
      <w:r w:rsidR="00C00382">
        <w:rPr>
          <w:rFonts w:ascii="Times New Roman" w:hAnsi="Times New Roman" w:cs="Times New Roman"/>
        </w:rPr>
        <w:t>,</w:t>
      </w:r>
      <w:r w:rsidRPr="00DC3BEA">
        <w:rPr>
          <w:rFonts w:ascii="Times New Roman" w:hAnsi="Times New Roman" w:cs="Times New Roman"/>
        </w:rPr>
        <w:t xml:space="preserve"> two or more people </w:t>
      </w:r>
      <w:r w:rsidR="00C00382">
        <w:rPr>
          <w:rFonts w:ascii="Times New Roman" w:hAnsi="Times New Roman" w:cs="Times New Roman"/>
        </w:rPr>
        <w:t xml:space="preserve">should </w:t>
      </w:r>
      <w:r w:rsidRPr="00DC3BEA">
        <w:rPr>
          <w:rFonts w:ascii="Times New Roman" w:hAnsi="Times New Roman" w:cs="Times New Roman"/>
        </w:rPr>
        <w:t>independently observe the same behaviors. Their records should be similar. Keep in mind while observing that many behaviors include a number of steps that make up the behavior. For example, before recycling</w:t>
      </w:r>
      <w:r w:rsidR="00683F4B">
        <w:rPr>
          <w:rFonts w:ascii="Times New Roman" w:hAnsi="Times New Roman" w:cs="Times New Roman"/>
        </w:rPr>
        <w:t>, people</w:t>
      </w:r>
      <w:r w:rsidRPr="00DC3BEA">
        <w:rPr>
          <w:rFonts w:ascii="Times New Roman" w:hAnsi="Times New Roman" w:cs="Times New Roman"/>
        </w:rPr>
        <w:t xml:space="preserve"> must first separate their trash from their recyclables. Then in some instances they must further separate their aluminum from their plastic to effectively engage in the recycling behavior.</w:t>
      </w:r>
    </w:p>
    <w:p w:rsidR="00970F95" w:rsidRDefault="00970F95" w:rsidP="00970F95">
      <w:pPr>
        <w:spacing w:after="0" w:line="240" w:lineRule="auto"/>
        <w:ind w:firstLine="360"/>
        <w:rPr>
          <w:rFonts w:ascii="Times New Roman" w:hAnsi="Times New Roman" w:cs="Times New Roman"/>
          <w:sz w:val="16"/>
          <w:szCs w:val="16"/>
        </w:rPr>
      </w:pPr>
    </w:p>
    <w:p w:rsidR="00970F95" w:rsidRPr="00E7043B" w:rsidRDefault="00970F95" w:rsidP="005234F4">
      <w:pPr>
        <w:pStyle w:val="ListParagraph"/>
        <w:keepNext/>
        <w:spacing w:after="0"/>
        <w:ind w:left="360"/>
        <w:contextualSpacing w:val="0"/>
        <w:rPr>
          <w:rFonts w:ascii="Times New Roman" w:hAnsi="Times New Roman" w:cs="Times New Roman"/>
          <w:b/>
          <w:color w:val="833C0B"/>
          <w:sz w:val="16"/>
          <w:szCs w:val="16"/>
        </w:rPr>
      </w:pPr>
    </w:p>
    <w:p w:rsidR="005163F6" w:rsidRPr="00970F95" w:rsidRDefault="007060F6" w:rsidP="005234F4">
      <w:pPr>
        <w:pStyle w:val="ListParagraph"/>
        <w:keepNext/>
        <w:numPr>
          <w:ilvl w:val="0"/>
          <w:numId w:val="9"/>
        </w:numPr>
        <w:spacing w:after="120"/>
        <w:contextualSpacing w:val="0"/>
        <w:jc w:val="center"/>
        <w:rPr>
          <w:rFonts w:ascii="Times New Roman" w:hAnsi="Times New Roman" w:cs="Times New Roman"/>
          <w:b/>
          <w:color w:val="833C0B"/>
        </w:rPr>
      </w:pPr>
      <w:r w:rsidRPr="00970F95">
        <w:rPr>
          <w:rFonts w:ascii="Times New Roman" w:hAnsi="Times New Roman" w:cs="Times New Roman"/>
          <w:b/>
          <w:color w:val="833C0B"/>
        </w:rPr>
        <w:t>FOCUS GROUP</w:t>
      </w:r>
    </w:p>
    <w:p w:rsidR="005163F6" w:rsidRDefault="00345149" w:rsidP="00165048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focus group is an excellent method for identifying barrier</w:t>
      </w:r>
      <w:r w:rsidR="00BC6079">
        <w:rPr>
          <w:rFonts w:ascii="Times New Roman" w:hAnsi="Times New Roman" w:cs="Times New Roman"/>
        </w:rPr>
        <w:t>s and benef</w:t>
      </w:r>
      <w:r w:rsidR="000E2D02">
        <w:rPr>
          <w:rFonts w:ascii="Times New Roman" w:hAnsi="Times New Roman" w:cs="Times New Roman"/>
        </w:rPr>
        <w:t xml:space="preserve">its to achieving sustainable behavior </w:t>
      </w:r>
      <w:r w:rsidR="00BC6079">
        <w:rPr>
          <w:rFonts w:ascii="Times New Roman" w:hAnsi="Times New Roman" w:cs="Times New Roman"/>
        </w:rPr>
        <w:t xml:space="preserve">goals. </w:t>
      </w:r>
      <w:r w:rsidR="00280C47">
        <w:rPr>
          <w:rFonts w:ascii="Times New Roman" w:hAnsi="Times New Roman" w:cs="Times New Roman"/>
        </w:rPr>
        <w:t>A</w:t>
      </w:r>
      <w:r w:rsidR="005163F6" w:rsidRPr="00DC3BEA">
        <w:rPr>
          <w:rFonts w:ascii="Times New Roman" w:hAnsi="Times New Roman" w:cs="Times New Roman"/>
        </w:rPr>
        <w:t xml:space="preserve"> focus group should consist of </w:t>
      </w:r>
      <w:r w:rsidR="00683F4B">
        <w:rPr>
          <w:rFonts w:ascii="Times New Roman" w:hAnsi="Times New Roman" w:cs="Times New Roman"/>
        </w:rPr>
        <w:t xml:space="preserve">6-8 </w:t>
      </w:r>
      <w:r w:rsidR="005163F6" w:rsidRPr="00DC3BEA">
        <w:rPr>
          <w:rFonts w:ascii="Times New Roman" w:hAnsi="Times New Roman" w:cs="Times New Roman"/>
        </w:rPr>
        <w:t>individuals that were randomly picked from your target audiences. Your target au</w:t>
      </w:r>
      <w:r w:rsidR="00BC6079">
        <w:rPr>
          <w:rFonts w:ascii="Times New Roman" w:hAnsi="Times New Roman" w:cs="Times New Roman"/>
        </w:rPr>
        <w:t xml:space="preserve">diences </w:t>
      </w:r>
      <w:r w:rsidR="005163F6" w:rsidRPr="00DC3BEA">
        <w:rPr>
          <w:rFonts w:ascii="Times New Roman" w:hAnsi="Times New Roman" w:cs="Times New Roman"/>
        </w:rPr>
        <w:t xml:space="preserve">should be separated </w:t>
      </w:r>
      <w:r w:rsidR="00BC6079">
        <w:rPr>
          <w:rFonts w:ascii="Times New Roman" w:hAnsi="Times New Roman" w:cs="Times New Roman"/>
        </w:rPr>
        <w:t xml:space="preserve">by those that engage in the desired behavior and those that do not </w:t>
      </w:r>
      <w:r w:rsidR="005163F6" w:rsidRPr="00DC3BEA">
        <w:rPr>
          <w:rFonts w:ascii="Times New Roman" w:hAnsi="Times New Roman" w:cs="Times New Roman"/>
        </w:rPr>
        <w:t xml:space="preserve">to create a more welcoming environment for each target audience. Use information obtained from your literature review and observations to come up with a set of clearly-defined questions. During the focus group ensure that all members feel comfortable speaking out, including those that are less assertive or have a less favorable opinion. </w:t>
      </w:r>
      <w:r>
        <w:rPr>
          <w:rFonts w:ascii="Times New Roman" w:hAnsi="Times New Roman" w:cs="Times New Roman"/>
        </w:rPr>
        <w:t>Remind</w:t>
      </w:r>
      <w:r w:rsidR="005163F6" w:rsidRPr="00DC3BEA">
        <w:rPr>
          <w:rFonts w:ascii="Times New Roman" w:hAnsi="Times New Roman" w:cs="Times New Roman"/>
        </w:rPr>
        <w:t xml:space="preserve"> the group that other </w:t>
      </w:r>
      <w:r w:rsidR="000E2D02">
        <w:rPr>
          <w:rFonts w:ascii="Times New Roman" w:hAnsi="Times New Roman" w:cs="Times New Roman"/>
        </w:rPr>
        <w:t>participants</w:t>
      </w:r>
      <w:r w:rsidR="005163F6" w:rsidRPr="00DC3BEA">
        <w:rPr>
          <w:rFonts w:ascii="Times New Roman" w:hAnsi="Times New Roman" w:cs="Times New Roman"/>
        </w:rPr>
        <w:t xml:space="preserve"> may feel a different way and ask if those </w:t>
      </w:r>
      <w:r w:rsidR="000E2D02">
        <w:rPr>
          <w:rFonts w:ascii="Times New Roman" w:hAnsi="Times New Roman" w:cs="Times New Roman"/>
        </w:rPr>
        <w:t>participants</w:t>
      </w:r>
      <w:r w:rsidR="005163F6" w:rsidRPr="00DC3BEA">
        <w:rPr>
          <w:rFonts w:ascii="Times New Roman" w:hAnsi="Times New Roman" w:cs="Times New Roman"/>
        </w:rPr>
        <w:t xml:space="preserve"> would like to share</w:t>
      </w:r>
      <w:r w:rsidR="000E2D02">
        <w:rPr>
          <w:rFonts w:ascii="Times New Roman" w:hAnsi="Times New Roman" w:cs="Times New Roman"/>
        </w:rPr>
        <w:t xml:space="preserve"> their opinio</w:t>
      </w:r>
      <w:r w:rsidR="00340680">
        <w:rPr>
          <w:rFonts w:ascii="Times New Roman" w:hAnsi="Times New Roman" w:cs="Times New Roman"/>
        </w:rPr>
        <w:t>n</w:t>
      </w:r>
      <w:r w:rsidR="000E2D02">
        <w:rPr>
          <w:rFonts w:ascii="Times New Roman" w:hAnsi="Times New Roman" w:cs="Times New Roman"/>
        </w:rPr>
        <w:t>s</w:t>
      </w:r>
      <w:r w:rsidR="005163F6" w:rsidRPr="00DC3BEA">
        <w:rPr>
          <w:rFonts w:ascii="Times New Roman" w:hAnsi="Times New Roman" w:cs="Times New Roman"/>
        </w:rPr>
        <w:t>. At the end of the focus</w:t>
      </w:r>
      <w:r>
        <w:rPr>
          <w:rFonts w:ascii="Times New Roman" w:hAnsi="Times New Roman" w:cs="Times New Roman"/>
        </w:rPr>
        <w:t xml:space="preserve"> group, summarize the comments. Quantify the number of respondents agreeing and disagreeing with the questions.</w:t>
      </w:r>
    </w:p>
    <w:p w:rsidR="0076495C" w:rsidRDefault="0076495C" w:rsidP="006C09DD">
      <w:pPr>
        <w:spacing w:after="0" w:line="240" w:lineRule="auto"/>
        <w:rPr>
          <w:rFonts w:ascii="Times New Roman" w:hAnsi="Times New Roman" w:cs="Times New Roman"/>
        </w:rPr>
      </w:pPr>
    </w:p>
    <w:p w:rsidR="005163F6" w:rsidRPr="00DC3BEA" w:rsidRDefault="005D4CD8" w:rsidP="0076495C">
      <w:pPr>
        <w:spacing w:after="0" w:line="24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lang/>
        </w:rPr>
        <w:t xml:space="preserve">Example:  the </w:t>
      </w:r>
      <w:r w:rsidR="00BC6079" w:rsidRPr="00BC6079">
        <w:rPr>
          <w:rFonts w:ascii="Times New Roman" w:hAnsi="Times New Roman" w:cs="Times New Roman"/>
          <w:color w:val="000000"/>
          <w:lang/>
        </w:rPr>
        <w:t>types of</w:t>
      </w:r>
      <w:r w:rsidR="00BC6079">
        <w:rPr>
          <w:rFonts w:ascii="Times New Roman" w:hAnsi="Times New Roman" w:cs="Times New Roman"/>
          <w:color w:val="000000"/>
          <w:sz w:val="17"/>
          <w:szCs w:val="17"/>
          <w:lang/>
        </w:rPr>
        <w:t xml:space="preserve"> </w:t>
      </w:r>
      <w:r w:rsidR="00345149">
        <w:rPr>
          <w:rFonts w:ascii="Times New Roman" w:hAnsi="Times New Roman" w:cs="Times New Roman"/>
          <w:color w:val="000000"/>
          <w:lang/>
        </w:rPr>
        <w:t>questions to ask</w:t>
      </w:r>
      <w:r w:rsidR="005163F6" w:rsidRPr="00DC3BEA">
        <w:rPr>
          <w:rFonts w:ascii="Times New Roman" w:hAnsi="Times New Roman" w:cs="Times New Roman"/>
        </w:rPr>
        <w:t xml:space="preserve"> during a</w:t>
      </w:r>
      <w:r w:rsidR="00280C47">
        <w:rPr>
          <w:rFonts w:ascii="Times New Roman" w:hAnsi="Times New Roman" w:cs="Times New Roman"/>
        </w:rPr>
        <w:t xml:space="preserve"> </w:t>
      </w:r>
      <w:r w:rsidR="005163F6" w:rsidRPr="00DC3BEA">
        <w:rPr>
          <w:rFonts w:ascii="Times New Roman" w:hAnsi="Times New Roman" w:cs="Times New Roman"/>
        </w:rPr>
        <w:t>focus group</w:t>
      </w:r>
      <w:r w:rsidR="005F049C">
        <w:rPr>
          <w:rFonts w:ascii="Times New Roman" w:hAnsi="Times New Roman" w:cs="Times New Roman"/>
        </w:rPr>
        <w:t xml:space="preserve"> to improve recycling</w:t>
      </w:r>
      <w:r w:rsidR="005163F6" w:rsidRPr="00DC3BEA">
        <w:rPr>
          <w:rFonts w:ascii="Times New Roman" w:hAnsi="Times New Roman" w:cs="Times New Roman"/>
        </w:rPr>
        <w:t xml:space="preserve"> might include:</w:t>
      </w:r>
    </w:p>
    <w:p w:rsidR="00345149" w:rsidRDefault="00345149" w:rsidP="00711D2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Where do more recycling bins need to be placed</w:t>
      </w:r>
      <w:r w:rsidR="000E2D02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</w:t>
      </w:r>
    </w:p>
    <w:p w:rsidR="00345149" w:rsidRDefault="00345149" w:rsidP="00711D2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you understand what to recycle?</w:t>
      </w:r>
    </w:p>
    <w:p w:rsidR="00345149" w:rsidRDefault="00345149" w:rsidP="00711D2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often do you recycle?</w:t>
      </w:r>
    </w:p>
    <w:p w:rsidR="005F049C" w:rsidRDefault="005F049C" w:rsidP="00711D2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materials do you recycle regularly?</w:t>
      </w:r>
    </w:p>
    <w:p w:rsidR="005F049C" w:rsidRDefault="005F049C" w:rsidP="00711D2C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materials do you not recycle regularly?</w:t>
      </w:r>
    </w:p>
    <w:p w:rsidR="00345149" w:rsidRDefault="00345149" w:rsidP="00711D2C">
      <w:pPr>
        <w:pStyle w:val="ListParagraph"/>
        <w:numPr>
          <w:ilvl w:val="0"/>
          <w:numId w:val="10"/>
        </w:numPr>
        <w:spacing w:after="12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stops you from recycling materials?</w:t>
      </w:r>
    </w:p>
    <w:p w:rsidR="005234F4" w:rsidRPr="005234F4" w:rsidRDefault="005234F4" w:rsidP="005234F4">
      <w:pPr>
        <w:pStyle w:val="ListParagraph"/>
        <w:spacing w:after="0" w:line="240" w:lineRule="auto"/>
        <w:contextualSpacing w:val="0"/>
        <w:rPr>
          <w:rFonts w:ascii="Times New Roman" w:hAnsi="Times New Roman" w:cs="Times New Roman"/>
          <w:sz w:val="16"/>
          <w:szCs w:val="16"/>
        </w:rPr>
      </w:pPr>
    </w:p>
    <w:p w:rsidR="00934D16" w:rsidRPr="007060F6" w:rsidRDefault="007060F6" w:rsidP="007060F6">
      <w:pPr>
        <w:pStyle w:val="ListParagraph"/>
        <w:keepNext/>
        <w:numPr>
          <w:ilvl w:val="0"/>
          <w:numId w:val="9"/>
        </w:numPr>
        <w:contextualSpacing w:val="0"/>
        <w:jc w:val="center"/>
        <w:rPr>
          <w:rFonts w:ascii="Times New Roman" w:hAnsi="Times New Roman" w:cs="Times New Roman"/>
          <w:b/>
          <w:color w:val="833C0B"/>
        </w:rPr>
      </w:pPr>
      <w:r w:rsidRPr="007060F6">
        <w:rPr>
          <w:rFonts w:ascii="Times New Roman" w:hAnsi="Times New Roman" w:cs="Times New Roman"/>
          <w:b/>
          <w:color w:val="833C0B"/>
        </w:rPr>
        <w:t>QUESTIONNAIRES</w:t>
      </w:r>
    </w:p>
    <w:p w:rsidR="00934D16" w:rsidRDefault="00934D16" w:rsidP="00165048">
      <w:pPr>
        <w:spacing w:after="0" w:line="240" w:lineRule="auto"/>
        <w:ind w:firstLine="720"/>
        <w:rPr>
          <w:rFonts w:ascii="Times New Roman" w:hAnsi="Times New Roman" w:cs="Times New Roman"/>
          <w:color w:val="000000"/>
          <w:lang/>
        </w:rPr>
      </w:pPr>
      <w:r w:rsidRPr="00887475">
        <w:rPr>
          <w:rFonts w:ascii="Times New Roman" w:hAnsi="Times New Roman" w:cs="Times New Roman"/>
          <w:color w:val="000000"/>
          <w:lang/>
        </w:rPr>
        <w:t xml:space="preserve">To reach a larger number of participants than a focus group, consider conducting a </w:t>
      </w:r>
      <w:r w:rsidR="000E2D02">
        <w:rPr>
          <w:rFonts w:ascii="Times New Roman" w:hAnsi="Times New Roman" w:cs="Times New Roman"/>
          <w:color w:val="000000"/>
          <w:lang/>
        </w:rPr>
        <w:t>questionnaire</w:t>
      </w:r>
      <w:r w:rsidRPr="00887475">
        <w:rPr>
          <w:rFonts w:ascii="Times New Roman" w:hAnsi="Times New Roman" w:cs="Times New Roman"/>
          <w:color w:val="000000"/>
          <w:lang/>
        </w:rPr>
        <w:t xml:space="preserve"> to enhance your understanding of how your target group views the sustainable behavior you are promoting. </w:t>
      </w:r>
      <w:r w:rsidR="000E2D02">
        <w:rPr>
          <w:rFonts w:ascii="Times New Roman" w:hAnsi="Times New Roman" w:cs="Times New Roman"/>
          <w:color w:val="000000"/>
          <w:lang/>
        </w:rPr>
        <w:t>Questionnaires</w:t>
      </w:r>
      <w:r w:rsidRPr="00887475">
        <w:rPr>
          <w:rFonts w:ascii="Times New Roman" w:hAnsi="Times New Roman" w:cs="Times New Roman"/>
          <w:color w:val="000000"/>
          <w:lang/>
        </w:rPr>
        <w:t xml:space="preserve"> can be conducted in person, through the mail, online and </w:t>
      </w:r>
      <w:r w:rsidR="00887475" w:rsidRPr="00887475">
        <w:rPr>
          <w:rFonts w:ascii="Times New Roman" w:hAnsi="Times New Roman" w:cs="Times New Roman"/>
          <w:color w:val="000000"/>
          <w:lang/>
        </w:rPr>
        <w:t xml:space="preserve">over </w:t>
      </w:r>
      <w:r w:rsidRPr="00887475">
        <w:rPr>
          <w:rFonts w:ascii="Times New Roman" w:hAnsi="Times New Roman" w:cs="Times New Roman"/>
          <w:color w:val="000000"/>
          <w:lang/>
        </w:rPr>
        <w:t xml:space="preserve">the telephone. It is helpful to use the information gathered in the previous three steps to develop your </w:t>
      </w:r>
      <w:r w:rsidR="000E2D02">
        <w:rPr>
          <w:rFonts w:ascii="Times New Roman" w:hAnsi="Times New Roman" w:cs="Times New Roman"/>
          <w:color w:val="000000"/>
          <w:lang/>
        </w:rPr>
        <w:t>questionnaire</w:t>
      </w:r>
      <w:r w:rsidRPr="00887475">
        <w:rPr>
          <w:rFonts w:ascii="Times New Roman" w:hAnsi="Times New Roman" w:cs="Times New Roman"/>
          <w:color w:val="000000"/>
          <w:lang/>
        </w:rPr>
        <w:t xml:space="preserve">. The following steps should be followed when developing </w:t>
      </w:r>
      <w:r w:rsidR="001B7C6E" w:rsidRPr="00887475">
        <w:rPr>
          <w:rFonts w:ascii="Times New Roman" w:hAnsi="Times New Roman" w:cs="Times New Roman"/>
          <w:color w:val="000000"/>
          <w:lang/>
        </w:rPr>
        <w:t xml:space="preserve">and implementing </w:t>
      </w:r>
      <w:r w:rsidRPr="00887475">
        <w:rPr>
          <w:rFonts w:ascii="Times New Roman" w:hAnsi="Times New Roman" w:cs="Times New Roman"/>
          <w:color w:val="000000"/>
          <w:lang/>
        </w:rPr>
        <w:t xml:space="preserve">a </w:t>
      </w:r>
      <w:r w:rsidR="000E2D02">
        <w:rPr>
          <w:rFonts w:ascii="Times New Roman" w:hAnsi="Times New Roman" w:cs="Times New Roman"/>
          <w:color w:val="000000"/>
          <w:lang/>
        </w:rPr>
        <w:t>questionnaire</w:t>
      </w:r>
      <w:r w:rsidRPr="00887475">
        <w:rPr>
          <w:rFonts w:ascii="Times New Roman" w:hAnsi="Times New Roman" w:cs="Times New Roman"/>
          <w:color w:val="000000"/>
          <w:lang/>
        </w:rPr>
        <w:t>:</w:t>
      </w:r>
    </w:p>
    <w:p w:rsidR="006C09DD" w:rsidRPr="00887475" w:rsidRDefault="006C09DD" w:rsidP="006C09DD">
      <w:pPr>
        <w:spacing w:after="0" w:line="240" w:lineRule="auto"/>
        <w:rPr>
          <w:rFonts w:ascii="Times New Roman" w:hAnsi="Times New Roman" w:cs="Times New Roman"/>
          <w:color w:val="000000"/>
          <w:lang/>
        </w:rPr>
      </w:pPr>
    </w:p>
    <w:p w:rsidR="00934D16" w:rsidRDefault="001B7C6E" w:rsidP="006C09DD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Describe the </w:t>
      </w:r>
      <w:r w:rsidR="000E2D02">
        <w:rPr>
          <w:rFonts w:ascii="Times New Roman" w:hAnsi="Times New Roman" w:cs="Times New Roman"/>
        </w:rPr>
        <w:t>questionnaire</w:t>
      </w:r>
      <w:r>
        <w:rPr>
          <w:rFonts w:ascii="Times New Roman" w:hAnsi="Times New Roman" w:cs="Times New Roman"/>
        </w:rPr>
        <w:t xml:space="preserve"> objective</w:t>
      </w:r>
      <w:r w:rsidR="000E2D02">
        <w:rPr>
          <w:rFonts w:ascii="Times New Roman" w:hAnsi="Times New Roman" w:cs="Times New Roman"/>
        </w:rPr>
        <w:t>.</w:t>
      </w:r>
    </w:p>
    <w:p w:rsidR="001B7C6E" w:rsidRDefault="001B7C6E" w:rsidP="00711D2C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Define items to include in </w:t>
      </w:r>
      <w:r w:rsidR="000E2D02">
        <w:rPr>
          <w:rFonts w:ascii="Times New Roman" w:hAnsi="Times New Roman" w:cs="Times New Roman"/>
        </w:rPr>
        <w:t>the questionnaire</w:t>
      </w:r>
      <w:r>
        <w:rPr>
          <w:rFonts w:ascii="Times New Roman" w:hAnsi="Times New Roman" w:cs="Times New Roman"/>
        </w:rPr>
        <w:t xml:space="preserve"> and that can be measured</w:t>
      </w:r>
      <w:r w:rsidR="000E2D02">
        <w:rPr>
          <w:rFonts w:ascii="Times New Roman" w:hAnsi="Times New Roman" w:cs="Times New Roman"/>
        </w:rPr>
        <w:t>.</w:t>
      </w:r>
    </w:p>
    <w:p w:rsidR="001B7C6E" w:rsidRDefault="000E2D02" w:rsidP="00711D2C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Develop</w:t>
      </w:r>
      <w:r w:rsidR="001B7C6E"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>questionnaire</w:t>
      </w:r>
      <w:r w:rsidR="001B7C6E">
        <w:rPr>
          <w:rFonts w:ascii="Times New Roman" w:hAnsi="Times New Roman" w:cs="Times New Roman"/>
        </w:rPr>
        <w:t xml:space="preserve"> with mostly closed-ended questions</w:t>
      </w:r>
      <w:r>
        <w:rPr>
          <w:rFonts w:ascii="Times New Roman" w:hAnsi="Times New Roman" w:cs="Times New Roman"/>
        </w:rPr>
        <w:t>.</w:t>
      </w:r>
    </w:p>
    <w:p w:rsidR="001B7C6E" w:rsidRDefault="001B7C6E" w:rsidP="00711D2C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Pilot the </w:t>
      </w:r>
      <w:r w:rsidR="000E2D02">
        <w:rPr>
          <w:rFonts w:ascii="Times New Roman" w:hAnsi="Times New Roman" w:cs="Times New Roman"/>
        </w:rPr>
        <w:t>questionnaire</w:t>
      </w:r>
      <w:r>
        <w:rPr>
          <w:rFonts w:ascii="Times New Roman" w:hAnsi="Times New Roman" w:cs="Times New Roman"/>
        </w:rPr>
        <w:t xml:space="preserve"> to a small group to test the questions</w:t>
      </w:r>
      <w:r w:rsidR="000E2D02">
        <w:rPr>
          <w:rFonts w:ascii="Times New Roman" w:hAnsi="Times New Roman" w:cs="Times New Roman"/>
        </w:rPr>
        <w:t>.</w:t>
      </w:r>
    </w:p>
    <w:p w:rsidR="00820238" w:rsidRDefault="001B7C6E" w:rsidP="00711D2C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Revise the </w:t>
      </w:r>
      <w:r w:rsidR="000E2D02">
        <w:rPr>
          <w:rFonts w:ascii="Times New Roman" w:hAnsi="Times New Roman" w:cs="Times New Roman"/>
        </w:rPr>
        <w:t>questionnaire</w:t>
      </w:r>
      <w:r>
        <w:rPr>
          <w:rFonts w:ascii="Times New Roman" w:hAnsi="Times New Roman" w:cs="Times New Roman"/>
        </w:rPr>
        <w:t xml:space="preserve"> based on the pilot and send out the </w:t>
      </w:r>
      <w:r w:rsidR="000E2D02">
        <w:rPr>
          <w:rFonts w:ascii="Times New Roman" w:hAnsi="Times New Roman" w:cs="Times New Roman"/>
        </w:rPr>
        <w:t xml:space="preserve">questionnaire through mail, online or over </w:t>
      </w:r>
    </w:p>
    <w:p w:rsidR="001B7C6E" w:rsidRDefault="00BE0D66" w:rsidP="00820238">
      <w:pPr>
        <w:pStyle w:val="ListParagraph"/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0E2D02">
        <w:rPr>
          <w:rFonts w:ascii="Times New Roman" w:hAnsi="Times New Roman" w:cs="Times New Roman"/>
        </w:rPr>
        <w:t>telephone.</w:t>
      </w:r>
    </w:p>
    <w:p w:rsidR="001B7C6E" w:rsidRDefault="001B7C6E" w:rsidP="00711D2C">
      <w:pPr>
        <w:pStyle w:val="ListParagraph"/>
        <w:numPr>
          <w:ilvl w:val="0"/>
          <w:numId w:val="10"/>
        </w:numPr>
        <w:spacing w:after="12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Analyze the </w:t>
      </w:r>
      <w:r w:rsidR="000E2D02">
        <w:rPr>
          <w:rFonts w:ascii="Times New Roman" w:hAnsi="Times New Roman" w:cs="Times New Roman"/>
        </w:rPr>
        <w:t>questionnaire</w:t>
      </w:r>
      <w:r>
        <w:rPr>
          <w:rFonts w:ascii="Times New Roman" w:hAnsi="Times New Roman" w:cs="Times New Roman"/>
        </w:rPr>
        <w:t xml:space="preserve"> results</w:t>
      </w:r>
      <w:r w:rsidR="000E2D02">
        <w:rPr>
          <w:rFonts w:ascii="Times New Roman" w:hAnsi="Times New Roman" w:cs="Times New Roman"/>
        </w:rPr>
        <w:t>.</w:t>
      </w:r>
    </w:p>
    <w:p w:rsidR="001B7C6E" w:rsidRPr="007060F6" w:rsidRDefault="007060F6" w:rsidP="007060F6">
      <w:pPr>
        <w:keepNext/>
        <w:spacing w:line="240" w:lineRule="auto"/>
        <w:jc w:val="center"/>
        <w:rPr>
          <w:rFonts w:ascii="Times New Roman" w:hAnsi="Times New Roman" w:cs="Times New Roman"/>
          <w:b/>
          <w:color w:val="833C0B"/>
        </w:rPr>
      </w:pPr>
      <w:r w:rsidRPr="007060F6">
        <w:rPr>
          <w:rFonts w:ascii="Times New Roman" w:hAnsi="Times New Roman" w:cs="Times New Roman"/>
          <w:b/>
          <w:color w:val="833C0B"/>
        </w:rPr>
        <w:t>FINAL TIPS</w:t>
      </w:r>
    </w:p>
    <w:p w:rsidR="001B7C6E" w:rsidRDefault="001B7C6E" w:rsidP="00165048">
      <w:pPr>
        <w:spacing w:after="12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you are limited on time and/or funding, consider conducting a literature search, observations, and an intercept </w:t>
      </w:r>
      <w:r w:rsidR="000E2D02">
        <w:rPr>
          <w:rFonts w:ascii="Times New Roman" w:hAnsi="Times New Roman" w:cs="Times New Roman"/>
        </w:rPr>
        <w:t>questionnaire</w:t>
      </w:r>
      <w:r>
        <w:rPr>
          <w:rFonts w:ascii="Times New Roman" w:hAnsi="Times New Roman" w:cs="Times New Roman"/>
        </w:rPr>
        <w:t xml:space="preserve">. An intercept </w:t>
      </w:r>
      <w:r w:rsidR="000E2D02">
        <w:rPr>
          <w:rFonts w:ascii="Times New Roman" w:hAnsi="Times New Roman" w:cs="Times New Roman"/>
        </w:rPr>
        <w:t>questionnaire</w:t>
      </w:r>
      <w:r>
        <w:rPr>
          <w:rFonts w:ascii="Times New Roman" w:hAnsi="Times New Roman" w:cs="Times New Roman"/>
        </w:rPr>
        <w:t xml:space="preserve"> involves asking two questions</w:t>
      </w:r>
      <w:r w:rsidR="002F4C04">
        <w:rPr>
          <w:rFonts w:ascii="Times New Roman" w:hAnsi="Times New Roman" w:cs="Times New Roman"/>
        </w:rPr>
        <w:t xml:space="preserve"> of a representative sample </w:t>
      </w:r>
      <w:r w:rsidR="007F0A05">
        <w:rPr>
          <w:rFonts w:ascii="Times New Roman" w:hAnsi="Times New Roman" w:cs="Times New Roman"/>
        </w:rPr>
        <w:t xml:space="preserve">      </w:t>
      </w:r>
      <w:r w:rsidR="002F4C04">
        <w:rPr>
          <w:rFonts w:ascii="Times New Roman" w:hAnsi="Times New Roman" w:cs="Times New Roman"/>
        </w:rPr>
        <w:t>of your target audience</w:t>
      </w:r>
      <w:r>
        <w:rPr>
          <w:rFonts w:ascii="Times New Roman" w:hAnsi="Times New Roman" w:cs="Times New Roman"/>
        </w:rPr>
        <w:t>:</w:t>
      </w:r>
    </w:p>
    <w:p w:rsidR="001B7C6E" w:rsidRDefault="001B7C6E" w:rsidP="00711D2C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makes it challenging or difficult to engage in the sustainable behavior?</w:t>
      </w:r>
    </w:p>
    <w:p w:rsidR="001B7C6E" w:rsidRDefault="001B7C6E" w:rsidP="001B7C6E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beneficial or rewarding about engaging in the sustainable behavior?</w:t>
      </w:r>
    </w:p>
    <w:p w:rsidR="0090332D" w:rsidRDefault="0090332D" w:rsidP="0090332D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:rsidR="001B7C6E" w:rsidRDefault="001B7C6E" w:rsidP="00165048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These</w:t>
      </w:r>
      <w:r w:rsidR="002F4C04">
        <w:rPr>
          <w:rFonts w:ascii="Times New Roman" w:hAnsi="Times New Roman" w:cs="Times New Roman"/>
        </w:rPr>
        <w:t xml:space="preserve"> three research activities can be done quickly and provide enough information to develop your CBSM strategy and project. </w:t>
      </w:r>
    </w:p>
    <w:p w:rsidR="0090332D" w:rsidRDefault="0090332D" w:rsidP="0090332D">
      <w:pPr>
        <w:spacing w:after="0" w:line="240" w:lineRule="auto"/>
        <w:ind w:firstLine="360"/>
        <w:rPr>
          <w:rFonts w:ascii="Times New Roman" w:hAnsi="Times New Roman" w:cs="Times New Roman"/>
        </w:rPr>
      </w:pPr>
    </w:p>
    <w:p w:rsidR="00845BCE" w:rsidRPr="00FC3E0A" w:rsidRDefault="00BB0791" w:rsidP="00FC3E0A">
      <w:pPr>
        <w:pStyle w:val="parargraphs"/>
        <w:spacing w:before="0" w:beforeAutospacing="0" w:after="0" w:afterAutospacing="0" w:line="240" w:lineRule="auto"/>
        <w:rPr>
          <w:rFonts w:ascii="Times New Roman" w:hAnsi="Times New Roman"/>
          <w:bCs/>
          <w:i/>
          <w:color w:val="000000"/>
          <w:sz w:val="22"/>
          <w:szCs w:val="22"/>
        </w:rPr>
      </w:pPr>
      <w:r>
        <w:rPr>
          <w:rStyle w:val="parargraphheading1"/>
          <w:rFonts w:ascii="Times New Roman" w:hAnsi="Times New Roman"/>
          <w:color w:val="833C0B"/>
          <w:sz w:val="22"/>
          <w:szCs w:val="22"/>
        </w:rPr>
        <w:t>Reference</w:t>
      </w:r>
      <w:r w:rsidR="00912C9B" w:rsidRPr="002B5F85">
        <w:rPr>
          <w:rStyle w:val="parargraphheading1"/>
          <w:rFonts w:ascii="Times New Roman" w:hAnsi="Times New Roman"/>
          <w:color w:val="833C0B"/>
          <w:sz w:val="22"/>
          <w:szCs w:val="22"/>
        </w:rPr>
        <w:t>:</w:t>
      </w:r>
      <w:r w:rsidR="00912C9B">
        <w:rPr>
          <w:rStyle w:val="parargraphheading1"/>
          <w:rFonts w:ascii="Times New Roman" w:hAnsi="Times New Roman"/>
          <w:b w:val="0"/>
          <w:color w:val="000000"/>
          <w:sz w:val="22"/>
          <w:szCs w:val="22"/>
        </w:rPr>
        <w:t xml:space="preserve">  </w:t>
      </w:r>
      <w:r w:rsidR="00912C9B" w:rsidRPr="00912C9B">
        <w:rPr>
          <w:rStyle w:val="parargraphheading1"/>
          <w:rFonts w:ascii="Times New Roman" w:hAnsi="Times New Roman"/>
          <w:b w:val="0"/>
          <w:color w:val="000000"/>
          <w:sz w:val="22"/>
          <w:szCs w:val="22"/>
        </w:rPr>
        <w:t>Doug McKenzie-Mohr</w:t>
      </w:r>
      <w:r w:rsidR="00912C9B" w:rsidRPr="00912C9B">
        <w:rPr>
          <w:rStyle w:val="parargraphheading1"/>
          <w:rFonts w:ascii="Times New Roman" w:hAnsi="Times New Roman"/>
          <w:b w:val="0"/>
          <w:i/>
          <w:color w:val="000000"/>
          <w:sz w:val="22"/>
          <w:szCs w:val="22"/>
        </w:rPr>
        <w:t xml:space="preserve">, Fostering Sustainable Behavior:  An Introduction to Community-Based Social Marketing </w:t>
      </w:r>
      <w:r w:rsidR="00912C9B" w:rsidRPr="00912C9B">
        <w:rPr>
          <w:rStyle w:val="parargraphheading1"/>
          <w:rFonts w:ascii="Times New Roman" w:hAnsi="Times New Roman"/>
          <w:b w:val="0"/>
          <w:color w:val="000000"/>
          <w:sz w:val="22"/>
          <w:szCs w:val="22"/>
        </w:rPr>
        <w:t>(2011)</w:t>
      </w:r>
      <w:bookmarkStart w:id="0" w:name="_GoBack"/>
      <w:bookmarkEnd w:id="0"/>
    </w:p>
    <w:sectPr w:rsidR="00845BCE" w:rsidRPr="00FC3E0A" w:rsidSect="00AC44D2">
      <w:headerReference w:type="default" r:id="rId8"/>
      <w:footerReference w:type="default" r:id="rId9"/>
      <w:pgSz w:w="12240" w:h="15840"/>
      <w:pgMar w:top="1440" w:right="1080" w:bottom="1440" w:left="1080" w:header="1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669" w:rsidRDefault="00C46669" w:rsidP="00845BCE">
      <w:pPr>
        <w:spacing w:after="0" w:line="240" w:lineRule="auto"/>
      </w:pPr>
      <w:r>
        <w:separator/>
      </w:r>
    </w:p>
  </w:endnote>
  <w:endnote w:type="continuationSeparator" w:id="0">
    <w:p w:rsidR="00C46669" w:rsidRDefault="00C46669" w:rsidP="0084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971E7" w:rsidP="00845BCE">
    <w:pPr>
      <w:pStyle w:val="Footer"/>
      <w:ind w:hanging="1440"/>
    </w:pPr>
    <w:r w:rsidRPr="00845BCE">
      <w:rPr>
        <w:noProof/>
      </w:rPr>
      <w:drawing>
        <wp:inline distT="0" distB="0" distL="0" distR="0">
          <wp:extent cx="8024116" cy="1006475"/>
          <wp:effectExtent l="0" t="0" r="0" b="3175"/>
          <wp:docPr id="208" name="Picture 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23302" cy="1018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669" w:rsidRDefault="00C46669" w:rsidP="00845BCE">
      <w:pPr>
        <w:spacing w:after="0" w:line="240" w:lineRule="auto"/>
      </w:pPr>
      <w:r>
        <w:separator/>
      </w:r>
    </w:p>
  </w:footnote>
  <w:footnote w:type="continuationSeparator" w:id="0">
    <w:p w:rsidR="00C46669" w:rsidRDefault="00C46669" w:rsidP="0084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971E7" w:rsidP="0003420C">
    <w:pPr>
      <w:pStyle w:val="Header"/>
      <w:ind w:hanging="1440"/>
    </w:pPr>
    <w:r w:rsidRPr="00845BCE">
      <w:rPr>
        <w:noProof/>
      </w:rPr>
      <w:drawing>
        <wp:inline distT="0" distB="0" distL="0" distR="0">
          <wp:extent cx="8137132" cy="1143635"/>
          <wp:effectExtent l="0" t="0" r="0" b="0"/>
          <wp:docPr id="20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6953" cy="114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1841"/>
    <w:multiLevelType w:val="hybridMultilevel"/>
    <w:tmpl w:val="4C6AE3BC"/>
    <w:lvl w:ilvl="0" w:tplc="548866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36F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26445"/>
    <w:multiLevelType w:val="hybridMultilevel"/>
    <w:tmpl w:val="FBF4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959CE"/>
    <w:multiLevelType w:val="hybridMultilevel"/>
    <w:tmpl w:val="10C4B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410878"/>
    <w:multiLevelType w:val="hybridMultilevel"/>
    <w:tmpl w:val="7ACC7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040F574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542EA3"/>
    <w:multiLevelType w:val="hybridMultilevel"/>
    <w:tmpl w:val="BA12C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B16B08"/>
    <w:multiLevelType w:val="hybridMultilevel"/>
    <w:tmpl w:val="9542A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DE33FE"/>
    <w:multiLevelType w:val="hybridMultilevel"/>
    <w:tmpl w:val="F25C7952"/>
    <w:lvl w:ilvl="0" w:tplc="CC9C36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36F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022B79"/>
    <w:multiLevelType w:val="hybridMultilevel"/>
    <w:tmpl w:val="F7F400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967CA1"/>
    <w:multiLevelType w:val="hybridMultilevel"/>
    <w:tmpl w:val="843C8CE2"/>
    <w:lvl w:ilvl="0" w:tplc="637606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36F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341DF5"/>
    <w:multiLevelType w:val="hybridMultilevel"/>
    <w:tmpl w:val="470A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645353"/>
    <w:multiLevelType w:val="hybridMultilevel"/>
    <w:tmpl w:val="5672B6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19F6DCF"/>
    <w:multiLevelType w:val="hybridMultilevel"/>
    <w:tmpl w:val="C56C3D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6CA702BF"/>
    <w:multiLevelType w:val="hybridMultilevel"/>
    <w:tmpl w:val="460242EE"/>
    <w:lvl w:ilvl="0" w:tplc="18C8EEB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36F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11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45BCE"/>
    <w:rsid w:val="0002593F"/>
    <w:rsid w:val="0003420C"/>
    <w:rsid w:val="000C0DF4"/>
    <w:rsid w:val="000D369F"/>
    <w:rsid w:val="000E2D02"/>
    <w:rsid w:val="0015322A"/>
    <w:rsid w:val="00165048"/>
    <w:rsid w:val="001822D6"/>
    <w:rsid w:val="001B19E3"/>
    <w:rsid w:val="001B7C6E"/>
    <w:rsid w:val="001D310D"/>
    <w:rsid w:val="00201D1D"/>
    <w:rsid w:val="00252667"/>
    <w:rsid w:val="00273536"/>
    <w:rsid w:val="00277C80"/>
    <w:rsid w:val="00280C47"/>
    <w:rsid w:val="002D1EEE"/>
    <w:rsid w:val="002F4C04"/>
    <w:rsid w:val="00340680"/>
    <w:rsid w:val="00345149"/>
    <w:rsid w:val="00352715"/>
    <w:rsid w:val="0037124E"/>
    <w:rsid w:val="004535C6"/>
    <w:rsid w:val="00463A27"/>
    <w:rsid w:val="00507D39"/>
    <w:rsid w:val="005163F6"/>
    <w:rsid w:val="005234F4"/>
    <w:rsid w:val="00551E2D"/>
    <w:rsid w:val="00554594"/>
    <w:rsid w:val="005D4CD8"/>
    <w:rsid w:val="005F049C"/>
    <w:rsid w:val="005F1ED1"/>
    <w:rsid w:val="006674DC"/>
    <w:rsid w:val="00683F4B"/>
    <w:rsid w:val="006C09DD"/>
    <w:rsid w:val="006C18A7"/>
    <w:rsid w:val="006C272B"/>
    <w:rsid w:val="006F3838"/>
    <w:rsid w:val="0070237A"/>
    <w:rsid w:val="007060F6"/>
    <w:rsid w:val="00711D2C"/>
    <w:rsid w:val="00735453"/>
    <w:rsid w:val="0076495C"/>
    <w:rsid w:val="007F0A05"/>
    <w:rsid w:val="008049C3"/>
    <w:rsid w:val="00820238"/>
    <w:rsid w:val="00845BCE"/>
    <w:rsid w:val="00846ED7"/>
    <w:rsid w:val="00887475"/>
    <w:rsid w:val="00893265"/>
    <w:rsid w:val="00893756"/>
    <w:rsid w:val="008B2862"/>
    <w:rsid w:val="0090332D"/>
    <w:rsid w:val="0090537B"/>
    <w:rsid w:val="00905727"/>
    <w:rsid w:val="00912C9B"/>
    <w:rsid w:val="00934D16"/>
    <w:rsid w:val="00962268"/>
    <w:rsid w:val="00970F95"/>
    <w:rsid w:val="009971E7"/>
    <w:rsid w:val="009B6BBA"/>
    <w:rsid w:val="00A072CC"/>
    <w:rsid w:val="00A664E1"/>
    <w:rsid w:val="00A8356B"/>
    <w:rsid w:val="00A90A37"/>
    <w:rsid w:val="00AC44D2"/>
    <w:rsid w:val="00AE5481"/>
    <w:rsid w:val="00B765E9"/>
    <w:rsid w:val="00BB0791"/>
    <w:rsid w:val="00BC6079"/>
    <w:rsid w:val="00BE0D66"/>
    <w:rsid w:val="00C00382"/>
    <w:rsid w:val="00C0263E"/>
    <w:rsid w:val="00C04D23"/>
    <w:rsid w:val="00C07B8E"/>
    <w:rsid w:val="00C46669"/>
    <w:rsid w:val="00C82E4F"/>
    <w:rsid w:val="00D006F0"/>
    <w:rsid w:val="00D127A9"/>
    <w:rsid w:val="00D55951"/>
    <w:rsid w:val="00D57B66"/>
    <w:rsid w:val="00D64572"/>
    <w:rsid w:val="00DA5C77"/>
    <w:rsid w:val="00DC3BEA"/>
    <w:rsid w:val="00DE071F"/>
    <w:rsid w:val="00E32901"/>
    <w:rsid w:val="00E7043B"/>
    <w:rsid w:val="00E930FD"/>
    <w:rsid w:val="00EA6476"/>
    <w:rsid w:val="00EA7E83"/>
    <w:rsid w:val="00EC1604"/>
    <w:rsid w:val="00EC1D9E"/>
    <w:rsid w:val="00EE6BCE"/>
    <w:rsid w:val="00F43A2C"/>
    <w:rsid w:val="00F53D25"/>
    <w:rsid w:val="00FC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E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BCE"/>
  </w:style>
  <w:style w:type="paragraph" w:styleId="Footer">
    <w:name w:val="footer"/>
    <w:basedOn w:val="Normal"/>
    <w:link w:val="Foot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CE"/>
  </w:style>
  <w:style w:type="character" w:styleId="Hyperlink">
    <w:name w:val="Hyperlink"/>
    <w:basedOn w:val="DefaultParagraphFont"/>
    <w:uiPriority w:val="99"/>
    <w:unhideWhenUsed/>
    <w:rsid w:val="002D1E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1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7B8E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B8E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53D2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163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3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3F6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parargraphs">
    <w:name w:val="parargraphs"/>
    <w:basedOn w:val="Normal"/>
    <w:rsid w:val="00912C9B"/>
    <w:pPr>
      <w:spacing w:before="100" w:beforeAutospacing="1" w:after="100" w:afterAutospacing="1" w:line="255" w:lineRule="atLeast"/>
    </w:pPr>
    <w:rPr>
      <w:rFonts w:ascii="Verdana" w:eastAsia="Times New Roman" w:hAnsi="Verdana" w:cs="Times New Roman"/>
      <w:color w:val="333333"/>
      <w:sz w:val="18"/>
      <w:szCs w:val="18"/>
    </w:rPr>
  </w:style>
  <w:style w:type="character" w:customStyle="1" w:styleId="parargraphheading1">
    <w:name w:val="parargraphheading1"/>
    <w:rsid w:val="00912C9B"/>
    <w:rPr>
      <w:rFonts w:ascii="Verdana" w:hAnsi="Verdana" w:hint="default"/>
      <w:b/>
      <w:bCs/>
      <w:i w:val="0"/>
      <w:iCs w:val="0"/>
      <w:caps w:val="0"/>
      <w:smallCaps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73428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6490">
                      <w:marLeft w:val="3000"/>
                      <w:marRight w:val="-1050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7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96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60753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2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270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7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25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0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16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475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337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B7982-E756-4A4A-BFFE-5FEE4952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924</Words>
  <Characters>5268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Tetra Tech</Company>
  <LinksUpToDate>false</LinksUpToDate>
  <CharactersWithSpaces>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Knox, Kathleen</dc:creator>
  <cp:lastModifiedBy>shannon</cp:lastModifiedBy>
  <cp:revision>2</cp:revision>
  <dcterms:created xsi:type="dcterms:W3CDTF">2016-07-13T20:36:00Z</dcterms:created>
  <dcterms:modified xsi:type="dcterms:W3CDTF">2016-07-13T20:36:00Z</dcterms:modified>
</cp:coreProperties>
</file>